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8D3" w:rsidRPr="00B918D3" w:rsidRDefault="00B918D3" w:rsidP="00B918D3">
      <w:pPr>
        <w:spacing w:after="0"/>
        <w:jc w:val="both"/>
        <w:rPr>
          <w:rFonts w:ascii="Times New Roman" w:hAnsi="Times New Roman" w:cs="Times New Roman"/>
          <w:b/>
          <w:sz w:val="48"/>
          <w:szCs w:val="48"/>
        </w:rPr>
      </w:pPr>
      <w:r w:rsidRPr="00B918D3">
        <w:rPr>
          <w:rFonts w:ascii="Times New Roman" w:hAnsi="Times New Roman" w:cs="Times New Roman"/>
          <w:b/>
          <w:sz w:val="48"/>
          <w:szCs w:val="48"/>
        </w:rPr>
        <w:t>SATSO ATA Karnesi Hizmetine Başladı</w:t>
      </w:r>
    </w:p>
    <w:p w:rsidR="00B918D3" w:rsidRPr="00B918D3" w:rsidRDefault="00B918D3" w:rsidP="00B918D3">
      <w:pPr>
        <w:spacing w:after="0"/>
        <w:jc w:val="both"/>
        <w:rPr>
          <w:rFonts w:ascii="Times New Roman" w:hAnsi="Times New Roman" w:cs="Times New Roman"/>
          <w:b/>
          <w:sz w:val="24"/>
          <w:szCs w:val="24"/>
        </w:rPr>
      </w:pPr>
      <w:r w:rsidRPr="00B918D3">
        <w:rPr>
          <w:rFonts w:ascii="Times New Roman" w:hAnsi="Times New Roman" w:cs="Times New Roman"/>
          <w:b/>
          <w:sz w:val="24"/>
          <w:szCs w:val="24"/>
        </w:rPr>
        <w:t>Eşyaların Gümrük Vergisi</w:t>
      </w:r>
      <w:r w:rsidR="00C11D97">
        <w:rPr>
          <w:rFonts w:ascii="Times New Roman" w:hAnsi="Times New Roman" w:cs="Times New Roman"/>
          <w:b/>
          <w:sz w:val="24"/>
          <w:szCs w:val="24"/>
        </w:rPr>
        <w:t>’</w:t>
      </w:r>
      <w:r w:rsidRPr="00B918D3">
        <w:rPr>
          <w:rFonts w:ascii="Times New Roman" w:hAnsi="Times New Roman" w:cs="Times New Roman"/>
          <w:b/>
          <w:sz w:val="24"/>
          <w:szCs w:val="24"/>
        </w:rPr>
        <w:t xml:space="preserve">ne tabi olmadan geçici kabulüne </w:t>
      </w:r>
      <w:r w:rsidRPr="00B918D3">
        <w:rPr>
          <w:rFonts w:ascii="Times New Roman" w:hAnsi="Times New Roman" w:cs="Times New Roman"/>
          <w:b/>
          <w:sz w:val="24"/>
          <w:szCs w:val="24"/>
        </w:rPr>
        <w:t>imkân</w:t>
      </w:r>
      <w:r w:rsidRPr="00B918D3">
        <w:rPr>
          <w:rFonts w:ascii="Times New Roman" w:hAnsi="Times New Roman" w:cs="Times New Roman"/>
          <w:b/>
          <w:sz w:val="24"/>
          <w:szCs w:val="24"/>
        </w:rPr>
        <w:t xml:space="preserve"> sağlayan teminat yerine geçen ve beyanname olarak kabul edilen Ata Karnesi</w:t>
      </w:r>
      <w:r w:rsidRPr="00B918D3">
        <w:rPr>
          <w:rFonts w:ascii="Times New Roman" w:hAnsi="Times New Roman" w:cs="Times New Roman"/>
          <w:b/>
          <w:sz w:val="24"/>
          <w:szCs w:val="24"/>
        </w:rPr>
        <w:t>,</w:t>
      </w:r>
      <w:r w:rsidRPr="00B918D3">
        <w:rPr>
          <w:rFonts w:ascii="Times New Roman" w:hAnsi="Times New Roman" w:cs="Times New Roman"/>
          <w:b/>
          <w:sz w:val="24"/>
          <w:szCs w:val="24"/>
        </w:rPr>
        <w:t xml:space="preserve"> Sakarya Ticaret ve Sa</w:t>
      </w:r>
      <w:r w:rsidRPr="00B918D3">
        <w:rPr>
          <w:rFonts w:ascii="Times New Roman" w:hAnsi="Times New Roman" w:cs="Times New Roman"/>
          <w:b/>
          <w:sz w:val="24"/>
          <w:szCs w:val="24"/>
        </w:rPr>
        <w:t xml:space="preserve">nayi Odası tarafından verilmeye başladı. Başkan </w:t>
      </w:r>
      <w:proofErr w:type="spellStart"/>
      <w:r w:rsidRPr="00B918D3">
        <w:rPr>
          <w:rFonts w:ascii="Times New Roman" w:hAnsi="Times New Roman" w:cs="Times New Roman"/>
          <w:b/>
          <w:sz w:val="24"/>
          <w:szCs w:val="24"/>
        </w:rPr>
        <w:t>Kösemusul</w:t>
      </w:r>
      <w:proofErr w:type="spellEnd"/>
      <w:r w:rsidRPr="00B918D3">
        <w:rPr>
          <w:rFonts w:ascii="Times New Roman" w:hAnsi="Times New Roman" w:cs="Times New Roman"/>
          <w:b/>
          <w:sz w:val="24"/>
          <w:szCs w:val="24"/>
        </w:rPr>
        <w:t xml:space="preserve">, ilk karneyi MRAMOR </w:t>
      </w:r>
      <w:proofErr w:type="spellStart"/>
      <w:r w:rsidRPr="00B918D3">
        <w:rPr>
          <w:rFonts w:ascii="Times New Roman" w:hAnsi="Times New Roman" w:cs="Times New Roman"/>
          <w:b/>
          <w:sz w:val="24"/>
          <w:szCs w:val="24"/>
        </w:rPr>
        <w:t>Kurteş</w:t>
      </w:r>
      <w:proofErr w:type="spellEnd"/>
      <w:r w:rsidRPr="00B918D3">
        <w:rPr>
          <w:rFonts w:ascii="Times New Roman" w:hAnsi="Times New Roman" w:cs="Times New Roman"/>
          <w:b/>
          <w:sz w:val="24"/>
          <w:szCs w:val="24"/>
        </w:rPr>
        <w:t xml:space="preserve"> Soba Firması Sahibi Ömer </w:t>
      </w:r>
      <w:proofErr w:type="spellStart"/>
      <w:r w:rsidRPr="00B918D3">
        <w:rPr>
          <w:rFonts w:ascii="Times New Roman" w:hAnsi="Times New Roman" w:cs="Times New Roman"/>
          <w:b/>
          <w:sz w:val="24"/>
          <w:szCs w:val="24"/>
        </w:rPr>
        <w:t>Kurteş’e</w:t>
      </w:r>
      <w:proofErr w:type="spellEnd"/>
      <w:r w:rsidRPr="00B918D3">
        <w:rPr>
          <w:rFonts w:ascii="Times New Roman" w:hAnsi="Times New Roman" w:cs="Times New Roman"/>
          <w:b/>
          <w:sz w:val="24"/>
          <w:szCs w:val="24"/>
        </w:rPr>
        <w:t xml:space="preserve"> vererek, “Hayırlı olsun.” dedi. </w:t>
      </w:r>
    </w:p>
    <w:p w:rsidR="00B918D3" w:rsidRPr="00B918D3" w:rsidRDefault="00B918D3" w:rsidP="00B918D3">
      <w:pPr>
        <w:spacing w:after="0"/>
        <w:jc w:val="both"/>
        <w:rPr>
          <w:rFonts w:ascii="Times New Roman" w:hAnsi="Times New Roman" w:cs="Times New Roman"/>
          <w:sz w:val="24"/>
          <w:szCs w:val="24"/>
        </w:rPr>
      </w:pPr>
    </w:p>
    <w:p w:rsidR="00B918D3" w:rsidRDefault="00B918D3" w:rsidP="00B918D3">
      <w:pPr>
        <w:spacing w:after="0"/>
        <w:jc w:val="both"/>
        <w:rPr>
          <w:rFonts w:ascii="Times New Roman" w:hAnsi="Times New Roman" w:cs="Times New Roman"/>
          <w:sz w:val="24"/>
          <w:szCs w:val="24"/>
        </w:rPr>
      </w:pPr>
      <w:r w:rsidRPr="00B918D3">
        <w:rPr>
          <w:rFonts w:ascii="Times New Roman" w:hAnsi="Times New Roman" w:cs="Times New Roman"/>
          <w:sz w:val="24"/>
          <w:szCs w:val="24"/>
        </w:rPr>
        <w:t xml:space="preserve">Uluslararası taraf ülkeler arasında, başka herhangi bir belgeye gerek duyulmaksızın, eşyanın geçici olarak ithalat ve ihracatını sağlayan gümrük belgeleri olan </w:t>
      </w:r>
      <w:r>
        <w:rPr>
          <w:rFonts w:ascii="Times New Roman" w:hAnsi="Times New Roman" w:cs="Times New Roman"/>
          <w:sz w:val="24"/>
          <w:szCs w:val="24"/>
        </w:rPr>
        <w:t>ve ihracatçılar açısından bü</w:t>
      </w:r>
      <w:r w:rsidR="00C11D97">
        <w:rPr>
          <w:rFonts w:ascii="Times New Roman" w:hAnsi="Times New Roman" w:cs="Times New Roman"/>
          <w:sz w:val="24"/>
          <w:szCs w:val="24"/>
        </w:rPr>
        <w:t xml:space="preserve">yük önem arz eden ATA Karneleri, </w:t>
      </w:r>
      <w:r>
        <w:rPr>
          <w:rFonts w:ascii="Times New Roman" w:hAnsi="Times New Roman" w:cs="Times New Roman"/>
          <w:sz w:val="24"/>
          <w:szCs w:val="24"/>
        </w:rPr>
        <w:t xml:space="preserve">Sakarya Ticaret ve Sanayi Odası tarafından verilmeye başladı. </w:t>
      </w:r>
      <w:bookmarkStart w:id="0" w:name="_GoBack"/>
      <w:bookmarkEnd w:id="0"/>
    </w:p>
    <w:p w:rsidR="00B918D3" w:rsidRDefault="00B918D3" w:rsidP="00B918D3">
      <w:pPr>
        <w:spacing w:after="0"/>
        <w:jc w:val="both"/>
        <w:rPr>
          <w:rFonts w:ascii="Times New Roman" w:hAnsi="Times New Roman" w:cs="Times New Roman"/>
          <w:sz w:val="24"/>
          <w:szCs w:val="24"/>
        </w:rPr>
      </w:pPr>
    </w:p>
    <w:p w:rsidR="00C11D97" w:rsidRPr="00C11D97" w:rsidRDefault="00C11D97" w:rsidP="00B918D3">
      <w:pPr>
        <w:spacing w:after="0"/>
        <w:jc w:val="both"/>
        <w:rPr>
          <w:rFonts w:ascii="Times New Roman" w:hAnsi="Times New Roman" w:cs="Times New Roman"/>
          <w:b/>
          <w:sz w:val="28"/>
          <w:szCs w:val="28"/>
        </w:rPr>
      </w:pPr>
      <w:proofErr w:type="spellStart"/>
      <w:r w:rsidRPr="00C11D97">
        <w:rPr>
          <w:rFonts w:ascii="Times New Roman" w:hAnsi="Times New Roman" w:cs="Times New Roman"/>
          <w:b/>
          <w:sz w:val="28"/>
          <w:szCs w:val="28"/>
        </w:rPr>
        <w:t>Kösemusul</w:t>
      </w:r>
      <w:proofErr w:type="spellEnd"/>
      <w:r w:rsidRPr="00C11D97">
        <w:rPr>
          <w:rFonts w:ascii="Times New Roman" w:hAnsi="Times New Roman" w:cs="Times New Roman"/>
          <w:b/>
          <w:sz w:val="28"/>
          <w:szCs w:val="28"/>
        </w:rPr>
        <w:t>: Hayırlı Olsun</w:t>
      </w:r>
    </w:p>
    <w:p w:rsidR="00B918D3" w:rsidRDefault="00B918D3" w:rsidP="00B918D3">
      <w:pPr>
        <w:spacing w:after="0"/>
        <w:jc w:val="both"/>
        <w:rPr>
          <w:rFonts w:ascii="Times New Roman" w:hAnsi="Times New Roman" w:cs="Times New Roman"/>
          <w:sz w:val="24"/>
          <w:szCs w:val="24"/>
        </w:rPr>
      </w:pPr>
      <w:r>
        <w:rPr>
          <w:rFonts w:ascii="Times New Roman" w:hAnsi="Times New Roman" w:cs="Times New Roman"/>
          <w:sz w:val="24"/>
          <w:szCs w:val="24"/>
        </w:rPr>
        <w:t xml:space="preserve">İlk ATA </w:t>
      </w:r>
      <w:proofErr w:type="spellStart"/>
      <w:r>
        <w:rPr>
          <w:rFonts w:ascii="Times New Roman" w:hAnsi="Times New Roman" w:cs="Times New Roman"/>
          <w:sz w:val="24"/>
          <w:szCs w:val="24"/>
        </w:rPr>
        <w:t>Karnesi’ni</w:t>
      </w:r>
      <w:proofErr w:type="spellEnd"/>
      <w:r>
        <w:rPr>
          <w:rFonts w:ascii="Times New Roman" w:hAnsi="Times New Roman" w:cs="Times New Roman"/>
          <w:sz w:val="24"/>
          <w:szCs w:val="24"/>
        </w:rPr>
        <w:t xml:space="preserve"> MRAMOR </w:t>
      </w:r>
      <w:proofErr w:type="spellStart"/>
      <w:r>
        <w:rPr>
          <w:rFonts w:ascii="Times New Roman" w:hAnsi="Times New Roman" w:cs="Times New Roman"/>
          <w:sz w:val="24"/>
          <w:szCs w:val="24"/>
        </w:rPr>
        <w:t>Kurteş</w:t>
      </w:r>
      <w:proofErr w:type="spellEnd"/>
      <w:r>
        <w:rPr>
          <w:rFonts w:ascii="Times New Roman" w:hAnsi="Times New Roman" w:cs="Times New Roman"/>
          <w:sz w:val="24"/>
          <w:szCs w:val="24"/>
        </w:rPr>
        <w:t xml:space="preserve"> Soba Firması sahibi Ömer </w:t>
      </w:r>
      <w:proofErr w:type="spellStart"/>
      <w:r>
        <w:rPr>
          <w:rFonts w:ascii="Times New Roman" w:hAnsi="Times New Roman" w:cs="Times New Roman"/>
          <w:sz w:val="24"/>
          <w:szCs w:val="24"/>
        </w:rPr>
        <w:t>Kurteş’e</w:t>
      </w:r>
      <w:proofErr w:type="spellEnd"/>
      <w:r>
        <w:rPr>
          <w:rFonts w:ascii="Times New Roman" w:hAnsi="Times New Roman" w:cs="Times New Roman"/>
          <w:sz w:val="24"/>
          <w:szCs w:val="24"/>
        </w:rPr>
        <w:t xml:space="preserve"> teslim eden SATSO Başkanı Mahmut </w:t>
      </w:r>
      <w:proofErr w:type="spellStart"/>
      <w:r>
        <w:rPr>
          <w:rFonts w:ascii="Times New Roman" w:hAnsi="Times New Roman" w:cs="Times New Roman"/>
          <w:sz w:val="24"/>
          <w:szCs w:val="24"/>
        </w:rPr>
        <w:t>Kösemusul</w:t>
      </w:r>
      <w:proofErr w:type="spellEnd"/>
      <w:r>
        <w:rPr>
          <w:rFonts w:ascii="Times New Roman" w:hAnsi="Times New Roman" w:cs="Times New Roman"/>
          <w:sz w:val="24"/>
          <w:szCs w:val="24"/>
        </w:rPr>
        <w:t>, “</w:t>
      </w:r>
      <w:r w:rsidRPr="00B918D3">
        <w:rPr>
          <w:rFonts w:ascii="Times New Roman" w:hAnsi="Times New Roman" w:cs="Times New Roman"/>
          <w:sz w:val="24"/>
          <w:szCs w:val="24"/>
        </w:rPr>
        <w:t>Eşyanın milletlerarası dolaşımını kol</w:t>
      </w:r>
      <w:r>
        <w:rPr>
          <w:rFonts w:ascii="Times New Roman" w:hAnsi="Times New Roman" w:cs="Times New Roman"/>
          <w:sz w:val="24"/>
          <w:szCs w:val="24"/>
        </w:rPr>
        <w:t>aylaştırmak işlevini gören ATA K</w:t>
      </w:r>
      <w:r w:rsidRPr="00B918D3">
        <w:rPr>
          <w:rFonts w:ascii="Times New Roman" w:hAnsi="Times New Roman" w:cs="Times New Roman"/>
          <w:sz w:val="24"/>
          <w:szCs w:val="24"/>
        </w:rPr>
        <w:t>arneleri, SATSO üyesi olan firmaların yanı sıra kamu kurum ve kuruluşlarına ayrıca diğer gerçek ve tüzel kişilere de verilen ticari işlem belgesi nit</w:t>
      </w:r>
      <w:r>
        <w:rPr>
          <w:rFonts w:ascii="Times New Roman" w:hAnsi="Times New Roman" w:cs="Times New Roman"/>
          <w:sz w:val="24"/>
          <w:szCs w:val="24"/>
        </w:rPr>
        <w:t xml:space="preserve">eliğinde. </w:t>
      </w:r>
      <w:r w:rsidRPr="00B918D3">
        <w:rPr>
          <w:rFonts w:ascii="Times New Roman" w:hAnsi="Times New Roman" w:cs="Times New Roman"/>
          <w:sz w:val="24"/>
          <w:szCs w:val="24"/>
        </w:rPr>
        <w:t>Daha önceki süreçlerde İstanbul ve çeşitli iller kapsamında verilen Ata Karnesi için üyelerimiz artık işlemlerini</w:t>
      </w:r>
      <w:r>
        <w:rPr>
          <w:rFonts w:ascii="Times New Roman" w:hAnsi="Times New Roman" w:cs="Times New Roman"/>
          <w:sz w:val="24"/>
          <w:szCs w:val="24"/>
        </w:rPr>
        <w:t xml:space="preserve"> Sakarya Ticaret ve Sanayi Odamızda</w:t>
      </w:r>
      <w:r w:rsidRPr="00B918D3">
        <w:rPr>
          <w:rFonts w:ascii="Times New Roman" w:hAnsi="Times New Roman" w:cs="Times New Roman"/>
          <w:sz w:val="24"/>
          <w:szCs w:val="24"/>
        </w:rPr>
        <w:t xml:space="preserve"> yaptırabilecek.</w:t>
      </w:r>
      <w:r>
        <w:rPr>
          <w:rFonts w:ascii="Times New Roman" w:hAnsi="Times New Roman" w:cs="Times New Roman"/>
          <w:sz w:val="24"/>
          <w:szCs w:val="24"/>
        </w:rPr>
        <w:t xml:space="preserve"> İlk karnemizi alan </w:t>
      </w:r>
      <w:proofErr w:type="spellStart"/>
      <w:r>
        <w:rPr>
          <w:rFonts w:ascii="Times New Roman" w:hAnsi="Times New Roman" w:cs="Times New Roman"/>
          <w:sz w:val="24"/>
          <w:szCs w:val="24"/>
        </w:rPr>
        <w:t>Kurteş</w:t>
      </w:r>
      <w:proofErr w:type="spellEnd"/>
      <w:r>
        <w:rPr>
          <w:rFonts w:ascii="Times New Roman" w:hAnsi="Times New Roman" w:cs="Times New Roman"/>
          <w:sz w:val="24"/>
          <w:szCs w:val="24"/>
        </w:rPr>
        <w:t xml:space="preserve"> Firmamıza hayırlı olsun diyor, çalışmalarında başarılar diliyorum” ifadelerini kullandı.</w:t>
      </w:r>
    </w:p>
    <w:p w:rsidR="00B918D3" w:rsidRDefault="00B918D3" w:rsidP="00B918D3">
      <w:pPr>
        <w:spacing w:after="0"/>
        <w:jc w:val="both"/>
        <w:rPr>
          <w:rFonts w:ascii="Times New Roman" w:hAnsi="Times New Roman" w:cs="Times New Roman"/>
          <w:sz w:val="24"/>
          <w:szCs w:val="24"/>
        </w:rPr>
      </w:pPr>
    </w:p>
    <w:p w:rsidR="00C11D97" w:rsidRPr="00C11D97" w:rsidRDefault="00C11D97" w:rsidP="00B918D3">
      <w:pPr>
        <w:spacing w:after="0"/>
        <w:jc w:val="both"/>
        <w:rPr>
          <w:rFonts w:ascii="Times New Roman" w:hAnsi="Times New Roman" w:cs="Times New Roman"/>
          <w:b/>
          <w:sz w:val="28"/>
          <w:szCs w:val="28"/>
        </w:rPr>
      </w:pPr>
      <w:r w:rsidRPr="00C11D97">
        <w:rPr>
          <w:rFonts w:ascii="Times New Roman" w:hAnsi="Times New Roman" w:cs="Times New Roman"/>
          <w:b/>
          <w:sz w:val="28"/>
          <w:szCs w:val="28"/>
        </w:rPr>
        <w:t>Para ve Zaman Tasarrufu</w:t>
      </w:r>
    </w:p>
    <w:p w:rsidR="00B918D3" w:rsidRDefault="00B918D3" w:rsidP="00B918D3">
      <w:pPr>
        <w:spacing w:after="0"/>
        <w:jc w:val="both"/>
        <w:rPr>
          <w:rFonts w:ascii="Times New Roman" w:hAnsi="Times New Roman" w:cs="Times New Roman"/>
          <w:sz w:val="24"/>
          <w:szCs w:val="24"/>
        </w:rPr>
      </w:pPr>
      <w:r>
        <w:rPr>
          <w:rFonts w:ascii="Times New Roman" w:hAnsi="Times New Roman" w:cs="Times New Roman"/>
          <w:sz w:val="24"/>
          <w:szCs w:val="24"/>
        </w:rPr>
        <w:t xml:space="preserve">SATSO Başkanı Mahmut </w:t>
      </w:r>
      <w:proofErr w:type="spellStart"/>
      <w:r>
        <w:rPr>
          <w:rFonts w:ascii="Times New Roman" w:hAnsi="Times New Roman" w:cs="Times New Roman"/>
          <w:sz w:val="24"/>
          <w:szCs w:val="24"/>
        </w:rPr>
        <w:t>Kösemusul’a</w:t>
      </w:r>
      <w:proofErr w:type="spellEnd"/>
      <w:r>
        <w:rPr>
          <w:rFonts w:ascii="Times New Roman" w:hAnsi="Times New Roman" w:cs="Times New Roman"/>
          <w:sz w:val="24"/>
          <w:szCs w:val="24"/>
        </w:rPr>
        <w:t xml:space="preserve"> teşekkür eden Ömer </w:t>
      </w:r>
      <w:proofErr w:type="spellStart"/>
      <w:r>
        <w:rPr>
          <w:rFonts w:ascii="Times New Roman" w:hAnsi="Times New Roman" w:cs="Times New Roman"/>
          <w:sz w:val="24"/>
          <w:szCs w:val="24"/>
        </w:rPr>
        <w:t>Kurteş</w:t>
      </w:r>
      <w:proofErr w:type="spellEnd"/>
      <w:r>
        <w:rPr>
          <w:rFonts w:ascii="Times New Roman" w:hAnsi="Times New Roman" w:cs="Times New Roman"/>
          <w:sz w:val="24"/>
          <w:szCs w:val="24"/>
        </w:rPr>
        <w:t xml:space="preserve"> ise, “</w:t>
      </w:r>
      <w:r w:rsidR="00C11D97">
        <w:rPr>
          <w:rFonts w:ascii="Times New Roman" w:hAnsi="Times New Roman" w:cs="Times New Roman"/>
          <w:sz w:val="24"/>
          <w:szCs w:val="24"/>
        </w:rPr>
        <w:t>Topraksız s</w:t>
      </w:r>
      <w:r w:rsidR="00C11D97" w:rsidRPr="008C11C1">
        <w:rPr>
          <w:rFonts w:ascii="Times New Roman" w:hAnsi="Times New Roman" w:cs="Times New Roman"/>
          <w:sz w:val="24"/>
          <w:szCs w:val="24"/>
        </w:rPr>
        <w:t xml:space="preserve">eralara </w:t>
      </w:r>
      <w:r w:rsidR="00C11D97">
        <w:rPr>
          <w:rFonts w:ascii="Times New Roman" w:hAnsi="Times New Roman" w:cs="Times New Roman"/>
          <w:sz w:val="24"/>
          <w:szCs w:val="24"/>
        </w:rPr>
        <w:t>b</w:t>
      </w:r>
      <w:r w:rsidR="00C11D97" w:rsidRPr="008C11C1">
        <w:rPr>
          <w:rFonts w:ascii="Times New Roman" w:hAnsi="Times New Roman" w:cs="Times New Roman"/>
          <w:sz w:val="24"/>
          <w:szCs w:val="24"/>
        </w:rPr>
        <w:t>itki yatağı yap</w:t>
      </w:r>
      <w:r w:rsidR="00C11D97">
        <w:rPr>
          <w:rFonts w:ascii="Times New Roman" w:hAnsi="Times New Roman" w:cs="Times New Roman"/>
          <w:sz w:val="24"/>
          <w:szCs w:val="24"/>
        </w:rPr>
        <w:t>mak için geliştirdiğimiz makinemiz için ATA Karnemizi alarak gümrük işlemlerimizi</w:t>
      </w:r>
      <w:r w:rsidR="00C11D97" w:rsidRPr="00B918D3">
        <w:rPr>
          <w:rFonts w:ascii="Times New Roman" w:hAnsi="Times New Roman" w:cs="Times New Roman"/>
          <w:sz w:val="24"/>
          <w:szCs w:val="24"/>
        </w:rPr>
        <w:t xml:space="preserve"> </w:t>
      </w:r>
      <w:r w:rsidR="00C11D97">
        <w:rPr>
          <w:rFonts w:ascii="Times New Roman" w:hAnsi="Times New Roman" w:cs="Times New Roman"/>
          <w:sz w:val="24"/>
          <w:szCs w:val="24"/>
        </w:rPr>
        <w:t xml:space="preserve">kolaylaştırıp para ve zamandan tasarruf sağlayacağız. Bu projemizle Rusya gibi büyük bir pazara da ilk adımı atmış bulunuyoruz. Odamızdan bu karne hizmetini almaktan dolayı memnunuz. Sayın Başkanımıza çok teşekkür ediyorum” şeklinde konuştu. </w:t>
      </w:r>
    </w:p>
    <w:p w:rsidR="00B918D3" w:rsidRDefault="00B918D3" w:rsidP="00B918D3">
      <w:pPr>
        <w:spacing w:after="0"/>
        <w:jc w:val="both"/>
        <w:rPr>
          <w:rFonts w:ascii="Times New Roman" w:hAnsi="Times New Roman" w:cs="Times New Roman"/>
          <w:sz w:val="24"/>
          <w:szCs w:val="24"/>
        </w:rPr>
      </w:pPr>
    </w:p>
    <w:p w:rsidR="00B918D3" w:rsidRPr="00C11D97" w:rsidRDefault="00C11D97" w:rsidP="00B918D3">
      <w:pPr>
        <w:spacing w:after="0"/>
        <w:jc w:val="both"/>
        <w:rPr>
          <w:rFonts w:ascii="Times New Roman" w:hAnsi="Times New Roman" w:cs="Times New Roman"/>
          <w:b/>
          <w:sz w:val="28"/>
          <w:szCs w:val="28"/>
        </w:rPr>
      </w:pPr>
      <w:r w:rsidRPr="00C11D97">
        <w:rPr>
          <w:rFonts w:ascii="Times New Roman" w:hAnsi="Times New Roman" w:cs="Times New Roman"/>
          <w:b/>
          <w:sz w:val="28"/>
          <w:szCs w:val="28"/>
        </w:rPr>
        <w:t>ATA Karnesi Nedir?</w:t>
      </w:r>
    </w:p>
    <w:p w:rsidR="00B918D3" w:rsidRPr="00B918D3" w:rsidRDefault="00C11D97" w:rsidP="00B918D3">
      <w:pPr>
        <w:spacing w:after="0"/>
        <w:jc w:val="both"/>
        <w:rPr>
          <w:rFonts w:ascii="Times New Roman" w:hAnsi="Times New Roman" w:cs="Times New Roman"/>
          <w:sz w:val="24"/>
          <w:szCs w:val="24"/>
        </w:rPr>
      </w:pPr>
      <w:r w:rsidRPr="00B918D3">
        <w:rPr>
          <w:rFonts w:ascii="Times New Roman" w:hAnsi="Times New Roman" w:cs="Times New Roman"/>
          <w:sz w:val="24"/>
          <w:szCs w:val="24"/>
        </w:rPr>
        <w:t>ATA Karnel</w:t>
      </w:r>
      <w:r>
        <w:rPr>
          <w:rFonts w:ascii="Times New Roman" w:hAnsi="Times New Roman" w:cs="Times New Roman"/>
          <w:sz w:val="24"/>
          <w:szCs w:val="24"/>
        </w:rPr>
        <w:t>eri, özellikle ihraç ürünlerinin</w:t>
      </w:r>
      <w:r w:rsidR="00B918D3" w:rsidRPr="00B918D3">
        <w:rPr>
          <w:rFonts w:ascii="Times New Roman" w:hAnsi="Times New Roman" w:cs="Times New Roman"/>
          <w:sz w:val="24"/>
          <w:szCs w:val="24"/>
        </w:rPr>
        <w:t xml:space="preserve"> potansiyel pazarlara tanıtımında, gerek sergi ve fuar gibi organizasyonlarda sergilenecek malların gerekse alıcılara numune olarak götürülecek malların geçici olarak yabancı ülkeye kabulünde veya bir mesleğin icrası için gerekli malzemenin geçici olarak yurt dışına götürülmesinde gümrük formalitelerinden kurtulmak ve </w:t>
      </w:r>
      <w:r>
        <w:rPr>
          <w:rFonts w:ascii="Times New Roman" w:hAnsi="Times New Roman" w:cs="Times New Roman"/>
          <w:sz w:val="24"/>
          <w:szCs w:val="24"/>
        </w:rPr>
        <w:t xml:space="preserve">gümrüksüz girişi sağlamak gibi işlevlere sahiptir. Ata Karnesi çalışmaları, </w:t>
      </w:r>
      <w:r w:rsidR="00B918D3" w:rsidRPr="00B918D3">
        <w:rPr>
          <w:rFonts w:ascii="Times New Roman" w:hAnsi="Times New Roman" w:cs="Times New Roman"/>
          <w:sz w:val="24"/>
          <w:szCs w:val="24"/>
        </w:rPr>
        <w:t xml:space="preserve">Milletlerarası Ticaret Odası bünyesinde bulunan Dünya Odalar ve Dünya ATA Karnesi Konseyi’nin koordinasyonu altında, kendi ülkelerinde resmi olarak görevlendirildiği beyan edilen kefil kuruluşlar aracılığı ile yürütülmektedir. </w:t>
      </w:r>
    </w:p>
    <w:p w:rsidR="00B918D3" w:rsidRPr="00B918D3" w:rsidRDefault="00B918D3" w:rsidP="00B918D3">
      <w:pPr>
        <w:spacing w:after="0"/>
        <w:jc w:val="both"/>
        <w:rPr>
          <w:rFonts w:ascii="Times New Roman" w:hAnsi="Times New Roman" w:cs="Times New Roman"/>
          <w:sz w:val="24"/>
          <w:szCs w:val="24"/>
        </w:rPr>
      </w:pPr>
    </w:p>
    <w:p w:rsidR="008C11C1" w:rsidRDefault="00B918D3" w:rsidP="008C11C1">
      <w:pPr>
        <w:spacing w:after="0"/>
        <w:jc w:val="both"/>
        <w:rPr>
          <w:rFonts w:ascii="Times New Roman" w:hAnsi="Times New Roman" w:cs="Times New Roman"/>
          <w:sz w:val="24"/>
          <w:szCs w:val="24"/>
        </w:rPr>
      </w:pPr>
      <w:r w:rsidRPr="00B918D3">
        <w:rPr>
          <w:rFonts w:ascii="Times New Roman" w:hAnsi="Times New Roman" w:cs="Times New Roman"/>
          <w:sz w:val="24"/>
          <w:szCs w:val="24"/>
        </w:rPr>
        <w:t>1 yıl süre ile geçerli olan ve bu bir yıllık süre içinde 4 kez Türkiye'den geçici ihracat işleminde kullanılan Ata karnesi gümrük işlemlerini basitleştirir ve kolaylaştırır. Para ve zamandan tasarruf sağlar.</w:t>
      </w:r>
      <w:r w:rsidR="00C11D97" w:rsidRPr="00C11D97">
        <w:rPr>
          <w:rFonts w:ascii="Times New Roman" w:hAnsi="Times New Roman" w:cs="Times New Roman"/>
          <w:sz w:val="24"/>
          <w:szCs w:val="24"/>
        </w:rPr>
        <w:t xml:space="preserve"> </w:t>
      </w:r>
      <w:r w:rsidR="00C11D97" w:rsidRPr="00B918D3">
        <w:rPr>
          <w:rFonts w:ascii="Times New Roman" w:hAnsi="Times New Roman" w:cs="Times New Roman"/>
          <w:sz w:val="24"/>
          <w:szCs w:val="24"/>
        </w:rPr>
        <w:t>Ata sözleşmesine üye toplam 72 ülke vardır.</w:t>
      </w:r>
      <w:r w:rsidR="00C11D97">
        <w:rPr>
          <w:rFonts w:ascii="Times New Roman" w:hAnsi="Times New Roman" w:cs="Times New Roman"/>
          <w:sz w:val="24"/>
          <w:szCs w:val="24"/>
        </w:rPr>
        <w:t xml:space="preserve"> </w:t>
      </w:r>
      <w:r w:rsidRPr="00B918D3">
        <w:rPr>
          <w:rFonts w:ascii="Times New Roman" w:hAnsi="Times New Roman" w:cs="Times New Roman"/>
          <w:sz w:val="24"/>
          <w:szCs w:val="24"/>
        </w:rPr>
        <w:t xml:space="preserve">Sergi ve fuar ürünleri, Tıbbi cihazlar, sanayi eşyası, sanat eserleri, bilgisayarlar, film </w:t>
      </w:r>
      <w:proofErr w:type="gramStart"/>
      <w:r w:rsidRPr="00B918D3">
        <w:rPr>
          <w:rFonts w:ascii="Times New Roman" w:hAnsi="Times New Roman" w:cs="Times New Roman"/>
          <w:sz w:val="24"/>
          <w:szCs w:val="24"/>
        </w:rPr>
        <w:t>ekipmanları</w:t>
      </w:r>
      <w:proofErr w:type="gramEnd"/>
      <w:r w:rsidRPr="00B918D3">
        <w:rPr>
          <w:rFonts w:ascii="Times New Roman" w:hAnsi="Times New Roman" w:cs="Times New Roman"/>
          <w:sz w:val="24"/>
          <w:szCs w:val="24"/>
        </w:rPr>
        <w:t>, fuar st</w:t>
      </w:r>
      <w:r w:rsidR="00C11D97">
        <w:rPr>
          <w:rFonts w:ascii="Times New Roman" w:hAnsi="Times New Roman" w:cs="Times New Roman"/>
          <w:sz w:val="24"/>
          <w:szCs w:val="24"/>
        </w:rPr>
        <w:t>andı vb. k</w:t>
      </w:r>
      <w:r w:rsidRPr="00B918D3">
        <w:rPr>
          <w:rFonts w:ascii="Times New Roman" w:hAnsi="Times New Roman" w:cs="Times New Roman"/>
          <w:sz w:val="24"/>
          <w:szCs w:val="24"/>
        </w:rPr>
        <w:t xml:space="preserve">ostümler, uydular, yarış atları, bilardo masaları, kuyumculuk eşyaları ve ayrıca aklınıza gelebilecek pek çok eşya ATA Karnesi ile yurt dışına götürülebilir. Gümrük makamları, kişiler, kuruluş ve teşekküller gibi geçici ithalat işlemlerini gerçekleştiren taraflara yarar sağlamak amacıyla </w:t>
      </w:r>
      <w:r w:rsidRPr="00B918D3">
        <w:rPr>
          <w:rFonts w:ascii="Times New Roman" w:hAnsi="Times New Roman" w:cs="Times New Roman"/>
          <w:sz w:val="24"/>
          <w:szCs w:val="24"/>
        </w:rPr>
        <w:lastRenderedPageBreak/>
        <w:t xml:space="preserve">oluşturulan Ata Karneleri ile gelen tüm eşyalar için ithalat işlemi sırasında, ne gümrüklerce ne de ithalatçı tarafından başka bir işlem yapılmasına gerek yoktur.  </w:t>
      </w:r>
    </w:p>
    <w:p w:rsidR="008C11C1" w:rsidRDefault="008C11C1" w:rsidP="008C11C1">
      <w:pPr>
        <w:spacing w:after="0"/>
        <w:jc w:val="both"/>
        <w:rPr>
          <w:rFonts w:ascii="Times New Roman" w:hAnsi="Times New Roman" w:cs="Times New Roman"/>
          <w:sz w:val="24"/>
          <w:szCs w:val="24"/>
        </w:rPr>
      </w:pPr>
    </w:p>
    <w:sectPr w:rsidR="008C11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1C4"/>
    <w:rsid w:val="008C11C1"/>
    <w:rsid w:val="009401C4"/>
    <w:rsid w:val="00B918D3"/>
    <w:rsid w:val="00C11D97"/>
    <w:rsid w:val="00F36E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676139-E1A6-485E-9478-F588AD814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650838">
      <w:bodyDiv w:val="1"/>
      <w:marLeft w:val="0"/>
      <w:marRight w:val="0"/>
      <w:marTop w:val="0"/>
      <w:marBottom w:val="0"/>
      <w:divBdr>
        <w:top w:val="none" w:sz="0" w:space="0" w:color="auto"/>
        <w:left w:val="none" w:sz="0" w:space="0" w:color="auto"/>
        <w:bottom w:val="none" w:sz="0" w:space="0" w:color="auto"/>
        <w:right w:val="none" w:sz="0" w:space="0" w:color="auto"/>
      </w:divBdr>
      <w:divsChild>
        <w:div w:id="258684946">
          <w:marLeft w:val="0"/>
          <w:marRight w:val="0"/>
          <w:marTop w:val="0"/>
          <w:marBottom w:val="0"/>
          <w:divBdr>
            <w:top w:val="none" w:sz="0" w:space="0" w:color="auto"/>
            <w:left w:val="none" w:sz="0" w:space="0" w:color="auto"/>
            <w:bottom w:val="none" w:sz="0" w:space="0" w:color="auto"/>
            <w:right w:val="none" w:sz="0" w:space="0" w:color="auto"/>
          </w:divBdr>
        </w:div>
        <w:div w:id="532691462">
          <w:marLeft w:val="0"/>
          <w:marRight w:val="0"/>
          <w:marTop w:val="0"/>
          <w:marBottom w:val="0"/>
          <w:divBdr>
            <w:top w:val="none" w:sz="0" w:space="0" w:color="auto"/>
            <w:left w:val="none" w:sz="0" w:space="0" w:color="auto"/>
            <w:bottom w:val="none" w:sz="0" w:space="0" w:color="auto"/>
            <w:right w:val="none" w:sz="0" w:space="0" w:color="auto"/>
          </w:divBdr>
        </w:div>
      </w:divsChild>
    </w:div>
    <w:div w:id="930772118">
      <w:bodyDiv w:val="1"/>
      <w:marLeft w:val="0"/>
      <w:marRight w:val="0"/>
      <w:marTop w:val="0"/>
      <w:marBottom w:val="0"/>
      <w:divBdr>
        <w:top w:val="none" w:sz="0" w:space="0" w:color="auto"/>
        <w:left w:val="none" w:sz="0" w:space="0" w:color="auto"/>
        <w:bottom w:val="none" w:sz="0" w:space="0" w:color="auto"/>
        <w:right w:val="none" w:sz="0" w:space="0" w:color="auto"/>
      </w:divBdr>
      <w:divsChild>
        <w:div w:id="1146359032">
          <w:marLeft w:val="0"/>
          <w:marRight w:val="0"/>
          <w:marTop w:val="0"/>
          <w:marBottom w:val="0"/>
          <w:divBdr>
            <w:top w:val="none" w:sz="0" w:space="0" w:color="auto"/>
            <w:left w:val="none" w:sz="0" w:space="0" w:color="auto"/>
            <w:bottom w:val="none" w:sz="0" w:space="0" w:color="auto"/>
            <w:right w:val="none" w:sz="0" w:space="0" w:color="auto"/>
          </w:divBdr>
        </w:div>
        <w:div w:id="112789869">
          <w:marLeft w:val="0"/>
          <w:marRight w:val="0"/>
          <w:marTop w:val="0"/>
          <w:marBottom w:val="0"/>
          <w:divBdr>
            <w:top w:val="none" w:sz="0" w:space="0" w:color="auto"/>
            <w:left w:val="none" w:sz="0" w:space="0" w:color="auto"/>
            <w:bottom w:val="none" w:sz="0" w:space="0" w:color="auto"/>
            <w:right w:val="none" w:sz="0" w:space="0" w:color="auto"/>
          </w:divBdr>
        </w:div>
      </w:divsChild>
    </w:div>
    <w:div w:id="202554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484</Words>
  <Characters>2760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T100</dc:creator>
  <cp:keywords/>
  <dc:description/>
  <cp:lastModifiedBy>ASUS T100</cp:lastModifiedBy>
  <cp:revision>4</cp:revision>
  <dcterms:created xsi:type="dcterms:W3CDTF">2014-11-18T12:32:00Z</dcterms:created>
  <dcterms:modified xsi:type="dcterms:W3CDTF">2014-11-18T13:04:00Z</dcterms:modified>
</cp:coreProperties>
</file>